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52EA6" w:rsidRPr="00052EA6" w:rsidRDefault="00052EA6" w:rsidP="00052EA6">
      <w:pPr>
        <w:spacing w:after="420" w:line="570" w:lineRule="atLeast"/>
        <w:jc w:val="center"/>
        <w:textAlignment w:val="baseline"/>
        <w:outlineLvl w:val="0"/>
        <w:rPr>
          <w:rFonts w:ascii="Trebuchet MS" w:eastAsia="Times New Roman" w:hAnsi="Trebuchet MS" w:cs="Arial"/>
          <w:color w:val="0072BC"/>
          <w:spacing w:val="-8"/>
          <w:kern w:val="36"/>
          <w:sz w:val="42"/>
          <w:szCs w:val="42"/>
          <w:lang w:eastAsia="ru-RU"/>
        </w:rPr>
      </w:pPr>
      <w:r>
        <w:rPr>
          <w:rFonts w:ascii="Trebuchet MS" w:eastAsia="Times New Roman" w:hAnsi="Trebuchet MS" w:cs="Arial"/>
          <w:color w:val="0072BC"/>
          <w:spacing w:val="-8"/>
          <w:kern w:val="36"/>
          <w:sz w:val="42"/>
          <w:szCs w:val="42"/>
          <w:lang w:eastAsia="ru-RU"/>
        </w:rPr>
        <w:t>О п</w:t>
      </w:r>
      <w:r w:rsidRPr="00052EA6">
        <w:rPr>
          <w:rFonts w:ascii="Trebuchet MS" w:eastAsia="Times New Roman" w:hAnsi="Trebuchet MS" w:cs="Arial"/>
          <w:color w:val="0072BC"/>
          <w:spacing w:val="-8"/>
          <w:kern w:val="36"/>
          <w:sz w:val="42"/>
          <w:szCs w:val="42"/>
          <w:lang w:eastAsia="ru-RU"/>
        </w:rPr>
        <w:t>равилах записи на первичный прием/консультацию/обследование</w:t>
      </w:r>
    </w:p>
    <w:p w:rsidR="00052EA6" w:rsidRPr="00052EA6" w:rsidRDefault="00052EA6" w:rsidP="00052EA6">
      <w:pPr>
        <w:spacing w:after="150" w:line="240" w:lineRule="auto"/>
        <w:jc w:val="center"/>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Административный</w:t>
      </w:r>
      <w:r>
        <w:rPr>
          <w:rFonts w:ascii="Times New Roman" w:eastAsia="Times New Roman" w:hAnsi="Times New Roman" w:cs="Times New Roman"/>
          <w:sz w:val="24"/>
          <w:szCs w:val="24"/>
          <w:lang w:eastAsia="ru-RU"/>
        </w:rPr>
        <w:t> </w:t>
      </w:r>
      <w:r w:rsidRPr="00052EA6">
        <w:rPr>
          <w:rFonts w:ascii="Times New Roman" w:eastAsia="Times New Roman" w:hAnsi="Times New Roman" w:cs="Times New Roman"/>
          <w:sz w:val="24"/>
          <w:szCs w:val="24"/>
          <w:lang w:eastAsia="ru-RU"/>
        </w:rPr>
        <w:t>регламент</w:t>
      </w:r>
      <w:r w:rsidRPr="00052EA6">
        <w:rPr>
          <w:rFonts w:ascii="Times New Roman" w:eastAsia="Times New Roman" w:hAnsi="Times New Roman" w:cs="Times New Roman"/>
          <w:sz w:val="24"/>
          <w:szCs w:val="24"/>
          <w:lang w:eastAsia="ru-RU"/>
        </w:rPr>
        <w:br/>
        <w:t>государственных бюджетных учреждений здравоохранения Астраханской области предоставления услуги «Запись на прием к врачу в медицинскую организацию, участвующую в реализации территориальной программы государственных гарантий бесплатного оказания гражданам медицинской помощи»</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С изменениями и дополнениями от:</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19 июня 2020 г., 11 апреля 2024 г.</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1. Общие положения</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1.1. Предмет регулирования</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Административный регламент государственных бюджетных учреждений здравоохранения Астраханской области предоставления услуги «Запись на прием к врачу в медицинскую организацию, участвующую в реализации территориальной программы государственных гарантий бесплатного оказания гражданам медицинской помощи» (далее — соответственно административный регламент, услуга) устанавливает порядок и стандарт предоставления услуги, в том числе сроки и последовательность административных процедур и административных действий по предоставлению услуги в соответствии с законодательством Российской Федерации и Астраханской области.</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1.2. Описание заявителей</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xml:space="preserve">Услуга предоставляется гражданам, обратившимся в медицинскую организацию, участвующую в реализации территориальной программы государственных гарантий бесплатного оказания гражданам медицинской помощи — государственное бюджетное учреждение здравоохранения Астраханской области согласно приложению N 1 к административному регламенту и выбранную для оказания гражданину первичной медико-санитарной помощи в порядке, установленном законодательством Российской Федерации (далее соответственно — заявители, учреждение), либо законным представителям заявителей, а также их уполномоченным представителям (далее — представители), действующим в интересах заявителей с заявкой о предоставлении услуги в устной форме, в том числе по номеру телефона учреждения, единому номеру телефона </w:t>
      </w:r>
      <w:proofErr w:type="spellStart"/>
      <w:r w:rsidRPr="00052EA6">
        <w:rPr>
          <w:rFonts w:ascii="Times New Roman" w:eastAsia="Times New Roman" w:hAnsi="Times New Roman" w:cs="Times New Roman"/>
          <w:sz w:val="24"/>
          <w:szCs w:val="24"/>
          <w:lang w:eastAsia="ru-RU"/>
        </w:rPr>
        <w:t>call</w:t>
      </w:r>
      <w:proofErr w:type="spellEnd"/>
      <w:r w:rsidRPr="00052EA6">
        <w:rPr>
          <w:rFonts w:ascii="Times New Roman" w:eastAsia="Times New Roman" w:hAnsi="Times New Roman" w:cs="Times New Roman"/>
          <w:sz w:val="24"/>
          <w:szCs w:val="24"/>
          <w:lang w:eastAsia="ru-RU"/>
        </w:rPr>
        <w:t xml:space="preserve">-центра 8 (8512) 44-03-03 (далее — единый номер телефона </w:t>
      </w:r>
      <w:proofErr w:type="spellStart"/>
      <w:r w:rsidRPr="00052EA6">
        <w:rPr>
          <w:rFonts w:ascii="Times New Roman" w:eastAsia="Times New Roman" w:hAnsi="Times New Roman" w:cs="Times New Roman"/>
          <w:sz w:val="24"/>
          <w:szCs w:val="24"/>
          <w:lang w:eastAsia="ru-RU"/>
        </w:rPr>
        <w:t>call</w:t>
      </w:r>
      <w:proofErr w:type="spellEnd"/>
      <w:r w:rsidRPr="00052EA6">
        <w:rPr>
          <w:rFonts w:ascii="Times New Roman" w:eastAsia="Times New Roman" w:hAnsi="Times New Roman" w:cs="Times New Roman"/>
          <w:sz w:val="24"/>
          <w:szCs w:val="24"/>
          <w:lang w:eastAsia="ru-RU"/>
        </w:rPr>
        <w:t>-центра), лично на приеме врача или в электронной форме (последнее — за исключением случаев, указанных в абзаце восьмом пункта 2.5.1 подраздела 2.5 раздела 2 административного регламента).</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2. Стандарт предоставления услуги</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2.1. Наименование услуги</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«Запись на прием к врачу в медицинскую организацию, участвующую в реализации территориальной программы государственных гарантий бесплатного оказания гражданам медицинской помощи».</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2.2. Наименование государственного учреждения, предоставляющего услугу.</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2.2.1. Услугу предоставляют учреждения согласно приложению N 1 к административному регламенту.</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Ответственными исполнителями по предоставлению услуги являются сотрудники учреждения, ответственные за выполнение конкретной административной процедуры согласно административному регламенту (далее — сотрудники учреждения).</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xml:space="preserve">2.2.2. В соответствии с пунктом 3 части 1 статьи 7 Федерального закона от 27.07.2010 N 210-ФЗ «Об организации предоставления государственных и муниципальных услуг» при предоставлении услуги запрещается требовать от заявителя осуществления действий, в том числе согласований, необходимых </w:t>
      </w:r>
      <w:r w:rsidRPr="00052EA6">
        <w:rPr>
          <w:rFonts w:ascii="Times New Roman" w:eastAsia="Times New Roman" w:hAnsi="Times New Roman" w:cs="Times New Roman"/>
          <w:sz w:val="24"/>
          <w:szCs w:val="24"/>
          <w:lang w:eastAsia="ru-RU"/>
        </w:rPr>
        <w:lastRenderedPageBreak/>
        <w:t>для получения услуги и связанных с обращением в иные государственные органы, органы местного самоуправления, организации.</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2.2.3. Информирование о предоставлении услуги осуществляют учреждения.</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Порядок информирования о предоставлении услуги размешен на официальном сайте министерства здравоохранения Астраханской области https://minzdrav.astrobl.ru, официальных сайтах учреждений, в федеральной государственной информационной системе «Единый портал государственных и муниципальных услуг (функций)» http://www.gosuslugi.ru (далее — единый портал) и подсистеме «Портал государственных и муниципальных услуг Астраханской области» региональной информационной системы «Платформа межведомственного взаимодействия Астраханской области» http://gosuslugi.astrobl.ru (далее — региональный портал) в информационно-телекоммуникационной сети «Интернет» (далее — сеть «Интернет»).</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2.3. Описание результата предоставления услуги</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Результатом предоставления услуги является запись на прием к врачу в учреждение или отказ в предоставлении услуги в соответствии с пунктом 2.7.2 подраздела 2.7 раздела 2 административного регламента.</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2.4. Срок предоставления услуги</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2.4.1. Срок предоставления услуги составляет:</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xml:space="preserve">— при устном обращении в учреждение, в том числе по номеру телефона учреждения или единому номеру телефона </w:t>
      </w:r>
      <w:proofErr w:type="spellStart"/>
      <w:r w:rsidRPr="00052EA6">
        <w:rPr>
          <w:rFonts w:ascii="Times New Roman" w:eastAsia="Times New Roman" w:hAnsi="Times New Roman" w:cs="Times New Roman"/>
          <w:sz w:val="24"/>
          <w:szCs w:val="24"/>
          <w:lang w:eastAsia="ru-RU"/>
        </w:rPr>
        <w:t>call</w:t>
      </w:r>
      <w:proofErr w:type="spellEnd"/>
      <w:r w:rsidRPr="00052EA6">
        <w:rPr>
          <w:rFonts w:ascii="Times New Roman" w:eastAsia="Times New Roman" w:hAnsi="Times New Roman" w:cs="Times New Roman"/>
          <w:sz w:val="24"/>
          <w:szCs w:val="24"/>
          <w:lang w:eastAsia="ru-RU"/>
        </w:rPr>
        <w:t>-центра — не более 8 минут;</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при предоставлении услуги в электронной форме — не более 3 минут.</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2.4.2. Максимальное время ожидания в очереди:</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при получении информации о ходе выполнения услуги не должно превышать 15 минут;</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при подаче заявки и получении результата услуги не должно превышать 15 минут.</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2.5. Исчерпывающий перечень документов, необходимых для предоставления услуги</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2.5.1. При личном обращении в учреждение заявитель сообщает контактный номер телефона и предъявляет сотруднику регистратуры учреждения следующие документы:</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для получения первичной врачебной медико-санитарной помощи в амбулаторных условиях — документ, удостоверяющий его личность, свидетельство о рождении для лиц, не достигших 14 лет, или полис обязательного медицинского страхования;</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для получения первичной специализированной медико-санитарной помощи — документ, удостоверяющий его личность, свидетельство о рождении для лиц, не достигших 14 лет, или полис обязательного медицинского страхования и направление в случае оформления заявки по профилям с учетом порядков оказания медицинской помощи: «детская хирургия», «хирургия», «оториноларингология», «травматология и ортопедия», «аллергология и иммунология», «гастроэнтерология», «гематология», «детские инфекционные болезни», «детская кардиология», «детская онкология», «онкология», «неврология», «пульмонология», «ревматология», «детская эндокринология», «нейрохирургия», «детская урология-андрология», «урология», «торакальная хирургия», «гериатрия», «заболевания глаза, его придаточного аппарата и орбиты», кроме случаев нахождения заявителя под диспансерным наблюдением;</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для получения первичной специализированной медико-санитарной помощи по профилю «сердечно-сосудистые заболевания» — документ, удостоверяющий его личность, свидетельство о рождении для лиц, не достигших 14 лет, или полис обязательного медицинского страхования и направление (при наличии);</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xml:space="preserve">— для получения первичной специализированной медико-санитарной помощи по профилю «акушерство и гинекология», «стоматология», «эндокринология», «нефрология» — документ, </w:t>
      </w:r>
      <w:r w:rsidRPr="00052EA6">
        <w:rPr>
          <w:rFonts w:ascii="Times New Roman" w:eastAsia="Times New Roman" w:hAnsi="Times New Roman" w:cs="Times New Roman"/>
          <w:sz w:val="24"/>
          <w:szCs w:val="24"/>
          <w:lang w:eastAsia="ru-RU"/>
        </w:rPr>
        <w:lastRenderedPageBreak/>
        <w:t>удостоверяющий его личность, свидетельство о рождении для лиц, не достигших 14 лет, или полис обязательного медицинского страхования.</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В случае обращения представителя в регистратуру учреждения представитель сообщает сотруднику регистратуры учреждения фамилию, имя, отчество (последнее — при наличии) заявителя, дату рождения заявителя, контактный номер телефона представителя и заявителя (последний — при наличии), адрес регистрации заявителя и предъявляет полис обязательного медицинского страхования или документ, удостоверяющий личность представителя, документ, подтверждающий полномочия представителя в соответствии с законодательством Российской Федерации, и направление для получения первичной специализированной медико-санитарной помощи (по профилям, указанным в абзаце третьем настоящего пункта), кроме случаев нахождения заявителя под диспансерным наблюдением.</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xml:space="preserve">При обращении по номеру телефона учреждения или единому номеру телефона </w:t>
      </w:r>
      <w:proofErr w:type="spellStart"/>
      <w:r w:rsidRPr="00052EA6">
        <w:rPr>
          <w:rFonts w:ascii="Times New Roman" w:eastAsia="Times New Roman" w:hAnsi="Times New Roman" w:cs="Times New Roman"/>
          <w:sz w:val="24"/>
          <w:szCs w:val="24"/>
          <w:lang w:eastAsia="ru-RU"/>
        </w:rPr>
        <w:t>call</w:t>
      </w:r>
      <w:proofErr w:type="spellEnd"/>
      <w:r w:rsidRPr="00052EA6">
        <w:rPr>
          <w:rFonts w:ascii="Times New Roman" w:eastAsia="Times New Roman" w:hAnsi="Times New Roman" w:cs="Times New Roman"/>
          <w:sz w:val="24"/>
          <w:szCs w:val="24"/>
          <w:lang w:eastAsia="ru-RU"/>
        </w:rPr>
        <w:t xml:space="preserve">-центра заявитель сообщает сотруднику, ответственному за запись на прием к врачу в учреждении, фамилию, имя и отчество (последнее — при наличии), дату рождения, серию и номер полиса обязательного медицинского страхования (первое — при наличии), сведения о наличии направления (в случае записи на прием по профилям, указанным в абзаце третьем настоящего пункта, кроме случаев нахождения заявителя под диспансерным наблюдением), адрес регистрации и контактный номер телефона. В случае обращения представителя по номеру телефона учреждения или единому номеру телефона </w:t>
      </w:r>
      <w:proofErr w:type="spellStart"/>
      <w:r w:rsidRPr="00052EA6">
        <w:rPr>
          <w:rFonts w:ascii="Times New Roman" w:eastAsia="Times New Roman" w:hAnsi="Times New Roman" w:cs="Times New Roman"/>
          <w:sz w:val="24"/>
          <w:szCs w:val="24"/>
          <w:lang w:eastAsia="ru-RU"/>
        </w:rPr>
        <w:t>call</w:t>
      </w:r>
      <w:proofErr w:type="spellEnd"/>
      <w:r w:rsidRPr="00052EA6">
        <w:rPr>
          <w:rFonts w:ascii="Times New Roman" w:eastAsia="Times New Roman" w:hAnsi="Times New Roman" w:cs="Times New Roman"/>
          <w:sz w:val="24"/>
          <w:szCs w:val="24"/>
          <w:lang w:eastAsia="ru-RU"/>
        </w:rPr>
        <w:t>-центра представитель заявителя сообщает сотруднику, ответственному за запись на прием к врачу в учреждении, фамилию, имя и отчество (последнее — при наличии) представителя, контактный номер телефона представителя и заявителя (последний — при наличии), фамилию, имя и отчество (последнее — при наличии) заявителя, дату рождения заявителя, серию и номер полиса обязательного медицинского страхования (первое — при наличии), сведения о наличии направления (в случае записи на прием по профилям, указанным в абзаце третьем настоящего пункта, кроме случаев нахождения заявителя под диспансерным наблюдением), адрес регистрации заявителя.</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При обращении заявителя или его представителя с использованием сети «Интернет» посредством единого портала, регионального портала медицинских услуг https://doctor30.ru (далее — портал https://doctor30.ru) или мобильного приложения (далее — в электронной форме) заявка формируется и подается в электронном виде.</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При первичном обращении в учреждение заявитель лично обращается в регистратуру учреждения для подачи заявки, сообщает контактный номер телефона и предъявляет сотруднику регистратуры учреждения следующие документы:</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xml:space="preserve">— документ, удостоверяющий личность, или свидетельство о </w:t>
      </w:r>
      <w:proofErr w:type="gramStart"/>
      <w:r w:rsidRPr="00052EA6">
        <w:rPr>
          <w:rFonts w:ascii="Times New Roman" w:eastAsia="Times New Roman" w:hAnsi="Times New Roman" w:cs="Times New Roman"/>
          <w:sz w:val="24"/>
          <w:szCs w:val="24"/>
          <w:lang w:eastAsia="ru-RU"/>
        </w:rPr>
        <w:t>рождении</w:t>
      </w:r>
      <w:proofErr w:type="gramEnd"/>
      <w:r w:rsidRPr="00052EA6">
        <w:rPr>
          <w:rFonts w:ascii="Times New Roman" w:eastAsia="Times New Roman" w:hAnsi="Times New Roman" w:cs="Times New Roman"/>
          <w:sz w:val="24"/>
          <w:szCs w:val="24"/>
          <w:lang w:eastAsia="ru-RU"/>
        </w:rPr>
        <w:t xml:space="preserve"> Для лиц, не достигших 14 лет или полис обязательного медицинского страхования;</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абзац утратил силу с 29 апреля 2024 г. — Постановление Минздрава Астраханской области от 11 апреля 2024 г. N 3П</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направление (в случае записи на прием по профилям, указанным в абзаце третьем настоящего пункта, кроме случаев нахождения заявителя под диспансерным наблюдением).</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В случае первичного обращения представителя в учреждение представитель лично обращается в регистратуру учреждения для подачи заявки от лица заявителя, сообщает контактный номер телефона представителя и заявителя (последний — при наличии) и предъявляет сотруднику регистратуры учреждения следующие документы:</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документ, удостоверяющий личность представителя;</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документ, подтверждающий полномочия представителя в соответствии с законодательством Российской Федерации;</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документ, удостоверяющий личность заявителя, или свидетельство о рождении для лиц, не достигших 14 лет или полис обязательного медицинского страхования заявителя;</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абзац утратил силу с 29 апреля 2024 г. — Постановление Минздрава Астраханской области от 11 апреля 2024 г. N 3П</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lastRenderedPageBreak/>
        <w:t>— направление (в случае записи на прием по профилям, указанным в абзаце третьем настоящего пункта, кроме случаев нахождения заявителя под диспансерным наблюдением).</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2.5.2. При предоставлении услуги учреждение не вправе требовать:</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представления документов и информации, которые находятся в распоряжении учреждения,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услуги, в соответствии с нормативными правовыми актами Российской Федерации, Астраханской области, муниципальными правовыми актами,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услуг» перечень документов;</w:t>
      </w:r>
    </w:p>
    <w:p w:rsidR="00052EA6" w:rsidRPr="00052EA6" w:rsidRDefault="00052EA6" w:rsidP="00052EA6">
      <w:pPr>
        <w:spacing w:after="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предоставлении услуги, за исключением случаев, предусмотренных пунктом 4 части 1 стать</w:t>
      </w:r>
      <w:hyperlink r:id="rId4" w:history="1">
        <w:r w:rsidRPr="00052EA6">
          <w:rPr>
            <w:rFonts w:ascii="Times New Roman" w:eastAsia="Times New Roman" w:hAnsi="Times New Roman" w:cs="Times New Roman"/>
            <w:color w:val="258FEF"/>
            <w:sz w:val="24"/>
            <w:szCs w:val="24"/>
            <w:u w:val="single"/>
            <w:bdr w:val="none" w:sz="0" w:space="0" w:color="auto" w:frame="1"/>
            <w:lang w:eastAsia="ru-RU"/>
          </w:rPr>
          <w:t>и 7</w:t>
        </w:r>
      </w:hyperlink>
      <w:r w:rsidRPr="00052EA6">
        <w:rPr>
          <w:rFonts w:ascii="Times New Roman" w:eastAsia="Times New Roman" w:hAnsi="Times New Roman" w:cs="Times New Roman"/>
          <w:sz w:val="24"/>
          <w:szCs w:val="24"/>
          <w:lang w:eastAsia="ru-RU"/>
        </w:rPr>
        <w:t> Федерального закона от 27.07.2010 N 210-ФЗ «Об организации предоставления государственных и муниципальных услуг»;</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предоставление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2.5.3. Порядок представления документов.</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xml:space="preserve">По выбору заявителя или его представителя заявка подается в учреждение устно посредством личного обращения, в том числе по номеру телефона учреждения, единому номеру телефона </w:t>
      </w:r>
      <w:proofErr w:type="spellStart"/>
      <w:r w:rsidRPr="00052EA6">
        <w:rPr>
          <w:rFonts w:ascii="Times New Roman" w:eastAsia="Times New Roman" w:hAnsi="Times New Roman" w:cs="Times New Roman"/>
          <w:sz w:val="24"/>
          <w:szCs w:val="24"/>
          <w:lang w:eastAsia="ru-RU"/>
        </w:rPr>
        <w:t>call</w:t>
      </w:r>
      <w:proofErr w:type="spellEnd"/>
      <w:r w:rsidRPr="00052EA6">
        <w:rPr>
          <w:rFonts w:ascii="Times New Roman" w:eastAsia="Times New Roman" w:hAnsi="Times New Roman" w:cs="Times New Roman"/>
          <w:sz w:val="24"/>
          <w:szCs w:val="24"/>
          <w:lang w:eastAsia="ru-RU"/>
        </w:rPr>
        <w:t>-центра, лично на приеме врача или в электронной форме.</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Запись на прием к врачу при подаче устной заявки прекращается по истечении рабочего дня учреждения, предшествующего дню приема.</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Прием заявок при предоставлении услуги в электронной форме осуществляется круглосуточно и прекращается днем приема.</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xml:space="preserve">Для получения первичной врачебной медико-санитарной помощи в амбулаторных условиях заявитель или его представитель подает заявку для записи к врачу-терапевту, врачу-терапевту участковому, врачу-педиатру, врачу-педиатру участковому, врачу общей практики (семейному врачу), в учреждение, входящее в перечень согласно приложению N 1 к административному регламенту, посредством личного обращения в регистратуру учреждения, в том числе по номеру телефона учреждения, единому номеру телефона </w:t>
      </w:r>
      <w:proofErr w:type="spellStart"/>
      <w:r w:rsidRPr="00052EA6">
        <w:rPr>
          <w:rFonts w:ascii="Times New Roman" w:eastAsia="Times New Roman" w:hAnsi="Times New Roman" w:cs="Times New Roman"/>
          <w:sz w:val="24"/>
          <w:szCs w:val="24"/>
          <w:lang w:eastAsia="ru-RU"/>
        </w:rPr>
        <w:t>call</w:t>
      </w:r>
      <w:proofErr w:type="spellEnd"/>
      <w:r w:rsidRPr="00052EA6">
        <w:rPr>
          <w:rFonts w:ascii="Times New Roman" w:eastAsia="Times New Roman" w:hAnsi="Times New Roman" w:cs="Times New Roman"/>
          <w:sz w:val="24"/>
          <w:szCs w:val="24"/>
          <w:lang w:eastAsia="ru-RU"/>
        </w:rPr>
        <w:t>-центра, лично на приеме врача (в этом случае заявку оформляет лечащий врач) или в электронной форме.</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xml:space="preserve">Для получения первичной специализированной медико-санитарной помощи в амбулаторных условиях заявитель или его представитель подает заявку в учреждение, входящее в перечень согласно приложению N 1 к административному регламенту, за исключением профилей «акушерство и гинекология» и «стоматология» посредством личного обращения в регистратуру учреждения, в том числе по номеру телефона учреждения, единому номеру телефона </w:t>
      </w:r>
      <w:proofErr w:type="spellStart"/>
      <w:r w:rsidRPr="00052EA6">
        <w:rPr>
          <w:rFonts w:ascii="Times New Roman" w:eastAsia="Times New Roman" w:hAnsi="Times New Roman" w:cs="Times New Roman"/>
          <w:sz w:val="24"/>
          <w:szCs w:val="24"/>
          <w:lang w:eastAsia="ru-RU"/>
        </w:rPr>
        <w:t>call</w:t>
      </w:r>
      <w:proofErr w:type="spellEnd"/>
      <w:r w:rsidRPr="00052EA6">
        <w:rPr>
          <w:rFonts w:ascii="Times New Roman" w:eastAsia="Times New Roman" w:hAnsi="Times New Roman" w:cs="Times New Roman"/>
          <w:sz w:val="24"/>
          <w:szCs w:val="24"/>
          <w:lang w:eastAsia="ru-RU"/>
        </w:rPr>
        <w:t>-центра, лично на приеме лечащего врача или в электронной форме.</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xml:space="preserve">Для получения первичной специализированной медико-санитарной помощи в амбулаторных условиях по профилям «акушерство и гинекология» и «стоматология» заявитель или его представитель подает заявку во все учреждения, вне зависимости от территориально-участкового принципа и входящие в перечень согласно приложению N 1 к административному регламенту, посредством личного </w:t>
      </w:r>
      <w:r w:rsidRPr="00052EA6">
        <w:rPr>
          <w:rFonts w:ascii="Times New Roman" w:eastAsia="Times New Roman" w:hAnsi="Times New Roman" w:cs="Times New Roman"/>
          <w:sz w:val="24"/>
          <w:szCs w:val="24"/>
          <w:lang w:eastAsia="ru-RU"/>
        </w:rPr>
        <w:lastRenderedPageBreak/>
        <w:t xml:space="preserve">обращения в регистратуру учреждения, в том числе по номеру телефона учреждения, единому номеру телефона </w:t>
      </w:r>
      <w:proofErr w:type="spellStart"/>
      <w:r w:rsidRPr="00052EA6">
        <w:rPr>
          <w:rFonts w:ascii="Times New Roman" w:eastAsia="Times New Roman" w:hAnsi="Times New Roman" w:cs="Times New Roman"/>
          <w:sz w:val="24"/>
          <w:szCs w:val="24"/>
          <w:lang w:eastAsia="ru-RU"/>
        </w:rPr>
        <w:t>call</w:t>
      </w:r>
      <w:proofErr w:type="spellEnd"/>
      <w:r w:rsidRPr="00052EA6">
        <w:rPr>
          <w:rFonts w:ascii="Times New Roman" w:eastAsia="Times New Roman" w:hAnsi="Times New Roman" w:cs="Times New Roman"/>
          <w:sz w:val="24"/>
          <w:szCs w:val="24"/>
          <w:lang w:eastAsia="ru-RU"/>
        </w:rPr>
        <w:t>-центра, лично на приеме врача (в этом случае заявку оформляет лечащий врач) или в электронной форме.</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В случае нахождения заявителя под диспансерным наблюдением заявитель или его представитель для получения первичной специализированной медико-санитарной помощи в амбулаторных условиях оформляет заявку в учреждение, входящее в перечень согласно приложению N 1 к административному регламенту, посредством личного обращения в регистратуру учреждения, по номеру телефона учреждения, лично на приеме врача или в электронной форме только через портал https://doctor30.ru без направления лечащего врача к врачу-специалисту по профилю согласно перечню заболеваний (состояний), утвержденных приказом Министерства здравоохранения Российской Федерации от 29.03.2019 N 173н «Об утверждении порядка проведения диспансерного наблюдения за взрослыми».</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Датой предоставления заявки является:</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xml:space="preserve">— в случае личного обращения заявителя или его представителя в учреждение с заявкой в устной форме, в том числе по номеру телефона учреждения или единому номеру телефона </w:t>
      </w:r>
      <w:proofErr w:type="spellStart"/>
      <w:r w:rsidRPr="00052EA6">
        <w:rPr>
          <w:rFonts w:ascii="Times New Roman" w:eastAsia="Times New Roman" w:hAnsi="Times New Roman" w:cs="Times New Roman"/>
          <w:sz w:val="24"/>
          <w:szCs w:val="24"/>
          <w:lang w:eastAsia="ru-RU"/>
        </w:rPr>
        <w:t>call</w:t>
      </w:r>
      <w:proofErr w:type="spellEnd"/>
      <w:r w:rsidRPr="00052EA6">
        <w:rPr>
          <w:rFonts w:ascii="Times New Roman" w:eastAsia="Times New Roman" w:hAnsi="Times New Roman" w:cs="Times New Roman"/>
          <w:sz w:val="24"/>
          <w:szCs w:val="24"/>
          <w:lang w:eastAsia="ru-RU"/>
        </w:rPr>
        <w:t>-центра — день обращения заявителя или его представителя в учреждение;</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в случае поступления заявки в электронной форме — дата регистрации заявки, указанная на едином портале, портале doctor30.ru или в мобильном приложении.</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2.6. Исчерпывающий перечень оснований для отказа в приеме документов, необходимых для предоставления услуги</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Основания для отказа в приеме документов, необходимых для получения услуги, отсутствуют.</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2.7. Исчерпывающий перечень оснований для приостановления предоставления услуги или отказа в предоставлении услуги</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2.7.1. Основания для приостановления предоставления услуги, предусмотренные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отсутствуют.</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2.7.2. Основаниями для отказа в предоставлении услуги являются:</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непредъявление заявителем или его представителем документов (сведений) и (или) предъявление их не в полном объеме и (или) предъявление недостоверных сведений, перечень которых указан в пункте 2.5.1 подраздела 2.5 раздела 2 административного регламента;</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обращение в учреждение, в котором отсутствуют сведения о выборе учреждения гражданином для получения первичной медико-санитарной помощи.</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В случае устранения оснований для отказа в предоставлении услуги заявитель или его представитель может повторно обратиться в учреждение.</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2.8. Размер платы, взимаемой с заявителя при предоставлении услуги, и способы ее взимания</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Услуга предоставляется бесплатно.</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2.9. Правовые основания для предоставления услуги</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Перечень нормативных и иных правовых актов Российской Федерации, Астраханской области, непосредственно регулирующих предоставление услуги (с указанием их реквизитов, первоначального источника их официального опубликования) размещен на официальных сайтах министерства здравоохранения Астраханской области (далее — министерство), учреждений, едином и региональном порталах.</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2.10. Требования к помещению, в котором предоставляется услуга, к залу ожидания, местам для заполнения заявлений о предоставлении услуги, информационным стендам с образцами и перечнем документов, необходимых для предоставления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lastRenderedPageBreak/>
        <w:t>Центральный вход в здание учреждения должен быть оборудован информационной табличкой (вывеской), содержащей информацию о месте нахождения учреждения.</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В помещении учреждения отводятся места для ожидания в очереди для записи на прием, получения информации.</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Помещения для непосредственного взаимодействия специалистов учреждения с заявителями (представителями) соответствуют комфортным условиям для заявителей (представителей) и оборудуются информационными табличками.</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xml:space="preserve">Места для ожидания приема, ожидания в очереди для подачи и получения документов, получения информации и заполнения необходимых документов (далее — места для ожидания) оснащаются стульями (кресельными секциями, скамьями, банкетками), столами (стойками), бумагой и </w:t>
      </w:r>
      <w:proofErr w:type="gramStart"/>
      <w:r w:rsidRPr="00052EA6">
        <w:rPr>
          <w:rFonts w:ascii="Times New Roman" w:eastAsia="Times New Roman" w:hAnsi="Times New Roman" w:cs="Times New Roman"/>
          <w:sz w:val="24"/>
          <w:szCs w:val="24"/>
          <w:lang w:eastAsia="ru-RU"/>
        </w:rPr>
        <w:t>канцелярскими принадлежностями</w:t>
      </w:r>
      <w:proofErr w:type="gramEnd"/>
      <w:r w:rsidRPr="00052EA6">
        <w:rPr>
          <w:rFonts w:ascii="Times New Roman" w:eastAsia="Times New Roman" w:hAnsi="Times New Roman" w:cs="Times New Roman"/>
          <w:sz w:val="24"/>
          <w:szCs w:val="24"/>
          <w:lang w:eastAsia="ru-RU"/>
        </w:rPr>
        <w:t xml:space="preserve"> и формами документов.</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Количество мест для ожидания определяется исходя из фактической нагрузки и возможностей для их размещения в здании, но не менее 3.</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Места для получения информации и заполнения документов оборудуются информационными стендами. Информационные стенды должны содержать информацию о порядке предоставления услуги, в том числе образцы заполнения форм документов и перечень документов, необходимый для предоставления услуги.</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Визуальная, текстовая и мультимедийная информация о порядке предоставления услуги также размещается на официальном сайте учреждения в сети «Интернет».</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Обеспечиваются условия доступности для инвалидов предоставляемой услуги и помещений, в которых она предоставляется, в соответствии со статьей 15 Федерального закона от 24.11.95 N 181-ФЗ «О социальной защите инвалидов в Российской Федерации» в порядке, установленном приказом Министерства здравоохранения Российской Федерации от 12.11.2015 N 802н «Об утверждении Порядка обеспечения условий доступности для инвалидов объектов инфраструктуры государственной, муниципальной и частной систем здравоохранения и предоставляемых услуг в сфере охраны здоровья, а также оказания им при этом необходимой помощи».</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На всех парковках общего пользования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абзаца в порядке, определяемом Правительством Российской Федерации.</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2.11. Показатели доступности и качества услуги:</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своевременное, полное информирование об услуге;</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соблюдение сроков предоставления услуги и условий ожидания приема;</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обоснованность отказов в предоставлении услуги;</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получение услуги в электронной форме, а также в иных формах по выбору заявителя;</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минимальные количество и продолжительность взаимодействий заявителей (представителей) и специалистов при предоставлении услуги;</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соответствие должностных инструкций специалистов, участвующих в предоставлении услуги, административному регламенту в части описания в них административных действий, профессиональных знаний и навыков;</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доступность обращения за предоставлением услуги для лиц с ограниченными возможностями здоровья в соответствии с законодательством Российской Федерации.</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2.12. Иные требования, в том числе учитывающие особенности предоставления услуги в электронной форме</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Предоставление услуги в электронной форме обеспечивает возможность:</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lastRenderedPageBreak/>
        <w:t>— подачи заявки в электронной форме через единый портал, портал doctor30.ru или мобильное приложение в порядке, предусмотренном подпунктом 2.5.3 пункта 2.5 раздела 2 административного регламента;</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получения заявителем (представителем) сведений о порядке, сроках и результате предоставления услуги;</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предоставлении в установленном порядке информации заявителю (представителю) и обеспечение доступа заявителя (представителя) к сведениям об услуге.</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3.1. Описание последовательности действий при предоставлении услуги</w:t>
      </w:r>
    </w:p>
    <w:p w:rsidR="00052EA6" w:rsidRPr="00052EA6" w:rsidRDefault="00052EA6" w:rsidP="00052EA6">
      <w:pPr>
        <w:spacing w:after="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Предоставление услуги включает в себя выполнение административной процедуры прием заявки (запись) на прием к врачу в учреждение входящее в перечень согласно </w:t>
      </w:r>
      <w:hyperlink r:id="rId5" w:anchor="sub_1000" w:history="1">
        <w:r w:rsidRPr="00052EA6">
          <w:rPr>
            <w:rFonts w:ascii="Times New Roman" w:eastAsia="Times New Roman" w:hAnsi="Times New Roman" w:cs="Times New Roman"/>
            <w:color w:val="258FEF"/>
            <w:sz w:val="24"/>
            <w:szCs w:val="24"/>
            <w:u w:val="single"/>
            <w:bdr w:val="none" w:sz="0" w:space="0" w:color="auto" w:frame="1"/>
            <w:lang w:eastAsia="ru-RU"/>
          </w:rPr>
          <w:t>приложению N 1</w:t>
        </w:r>
      </w:hyperlink>
      <w:r w:rsidRPr="00052EA6">
        <w:rPr>
          <w:rFonts w:ascii="Times New Roman" w:eastAsia="Times New Roman" w:hAnsi="Times New Roman" w:cs="Times New Roman"/>
          <w:sz w:val="24"/>
          <w:szCs w:val="24"/>
          <w:lang w:eastAsia="ru-RU"/>
        </w:rPr>
        <w:t> к административному регламенту.</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3.2. Прием заявки (запись) на прием к врачу в учреждение, входящее в перечень согласно приложению N 1 к административному регламенту</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Основанием для начала данной административной процедуры является обращение заявителя (представителя) способом, указанным в пункте 2.5.3 подраздела 2.5 раздела 2 административного регламента.</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Ответственным за исполнение данной административной процедуры является сотрудник учреждения, ответственный за предоставление услуги.</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При обращении заявителя или его представителя лично в учреждение для получения первичной врачебной медико-санитарной помощи и первичной специализированной медико-санитарной помощи в амбулаторных условиях сотрудник учреждения, ответственный за предоставление услуги:</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удостоверяет личность заявителя, проверяет наличие полиса обязательного медицинского страхования, выясняет контактный номер телефона, дату рождения и адрес регистрации заявителя;</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в случае обращения представителя удостоверяет личность представителя, проверяет полномочия представителя в соответствии с законодательством Российской Федерации, проверяет наличие полиса обязательного медицинского страхования заявителя, выясняет фамилию, имя, отчество заявителя (последнее — при наличии), дату рождения заявителя, адрес регистрации заявителя, контактный номер телефона представителя и заявителя (последний — при наличии);</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проверяет в региональной медицинской информационной системе (далее — РМИС) наличие прикрепления заявителя к учреждению, входящему в перечень согласно приложению N 1 к административному регламенту;</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выясняет у заявителя или его представителя в приеме какого врача нуждается заявитель, наличие направления в случае получения первичной специализированной медико-санитарной помощи по профилям, указанным в абзаце третьем пункта 2.5.1 подраздела 2.5 раздела 2 административного регламента, кроме случаев, когда заявитель находится под диспансерным наблюдением;</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в случае отсутствия оснований для отказа в предоставлении услуги, предусмотренных пунктом 2.7.2 подраздела 2.7 раздела 2 административного регламента:</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определяет врача для записи на прием;</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определяет время в расписании выбранного врача, доступное для записи на прием, сообщает заявителю или его представителю возможные варианты;</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после выбора заявителем (представителем) наиболее подходящих для него даты и времени вводит в РМИС фамилию, имя, отчество (последнее — при наличии), дату рождения заявителя, после чего производит запись на прием к врачу и выбранные заявителем или его представителем дату и время резервирует для заявителя, о чем устно уведомляет заявителя (представителя);</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lastRenderedPageBreak/>
        <w:t>— в случае наличия оснований для отказа в предоставлении услуги, предусмотренных пунктом 2.7.2 подраздела 2.7 раздела 2 административного регламента, устно уведомляет заявителя (представителя) об отказе в предоставлении услуги с указанием оснований для отказа.</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xml:space="preserve">При обращении заявителя (представителя) по телефону или единому телефону </w:t>
      </w:r>
      <w:proofErr w:type="spellStart"/>
      <w:r w:rsidRPr="00052EA6">
        <w:rPr>
          <w:rFonts w:ascii="Times New Roman" w:eastAsia="Times New Roman" w:hAnsi="Times New Roman" w:cs="Times New Roman"/>
          <w:sz w:val="24"/>
          <w:szCs w:val="24"/>
          <w:lang w:eastAsia="ru-RU"/>
        </w:rPr>
        <w:t>call</w:t>
      </w:r>
      <w:proofErr w:type="spellEnd"/>
      <w:r w:rsidRPr="00052EA6">
        <w:rPr>
          <w:rFonts w:ascii="Times New Roman" w:eastAsia="Times New Roman" w:hAnsi="Times New Roman" w:cs="Times New Roman"/>
          <w:sz w:val="24"/>
          <w:szCs w:val="24"/>
          <w:lang w:eastAsia="ru-RU"/>
        </w:rPr>
        <w:t>-центра для получения первичной врачебной медико-санитарной помощи и первичной специализированной медико-санитарной помощи в амбулаторных условиях сотрудник учреждения, ответственный за предоставление услуги:</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запрашивает у заявителя фамилию, имя отчество (последнее — при наличии), дату рождения, серию и номер полиса обязательного медицинского страхования (первое при наличии), адрес регистрации, контактный номер телефона;</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в случае обращения представителя запрашивает фамилию, имя отчество представителя и заявителя (последнее — при наличии), дату рождения заявителя, серию и номер полиса обязательного медицинского страхования заявителя (первое при наличии), адрес регистрации заявителя, контактный номер телефона представителя и заявителя (последний — при наличии);</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проверяет в РМИС наличие прикрепления заявителя к учреждению, входящему в перечень согласно приложению N 1 к административному регламенту;</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выясняет у заявителя или его представителя в приеме какого врача нуждается заявитель, наличие направления в случае получения первичной специализированной медико-санитарной помощи по профилям, указанным в абзаце третьем пункта 2.5.1 подраздела 2.5 раздела 2 административного регламента, кроме случаев, когда заявитель находится под диспансерным наблюдением;</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в случае отсутствия оснований для отказа в предоставлении услуги, предусмотренных пунктом 2.7.2 подраздела 2.7 раздела 2 административного регламента:</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определяет время в расписании выбранного врача, доступное для записи на прием, сообщает заявителю или его представителю возможные варианты;</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после выбора заявителем (представителем) наиболее подходящих для него даты и времени вводит в РМИС фамилию, имя, отчество (последнее — при наличии), дату рождения заявителя, после чего производит запись на прием к врачу и выбранные заявителем или его представителем дату и время резервирует для заявителя, о чем устно уведомляет заявителя (представителя);</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в случае наличия оснований для отказа в предоставлении услуги, предусмотренных пунктом 2.7.2 подраздела 2.7 раздела 2 административного регламента, уведомляет заявителя (представителя) об отказе в предоставлении услуги с указанием оснований для отказа.</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При обращении заявителя или его представителя лично в учреждение для получения первичной врачебной медико-санитарной помощи и первичной специализированной медико-санитарной помощи в амбулаторных условиях на приеме лечащего врача, врач или ответственный за предоставление услуги:</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определяет врача для записи на прием;</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определяет время в расписании выбранного врача, доступное для записи на прием, сообщает заявителю или его представителю возможные варианты;</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после выбора заявителем (представителем) наиболее подходящих для него даты и времени вводит в РМИС фамилию, имя, отчество (последнее — при наличии), дату рождения заявителя, после чего производит запись на прием к врачу и выбранные заявителем или его представителем дату и время резервирует для заявителя, о чем устно уведомляет заявителя или его представителя.</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Для получения первичной врачебной медико-санитарной помощи и первичной специализированной медико-санитарной помощи в амбулаторных условиях в электронной форме заявитель или его представитель проходит процедуру авторизации через Единую систему идентификации и аутентификации при помощи учетной записи на едином портале и на портале https://doctor30.ru, в мобильном приложении по логину и паролю, указанным при регистрации.</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lastRenderedPageBreak/>
        <w:t>После успешной авторизации заявитель или его представитель выбирает сервис «Запись к врачу» и самостоятельно указывает из предложенных списков необходимое ему учреждение, врача, в случаях, предусмотренных абзацами пятым-седьмым пункта 2.5.3 подраздела 2.5 раздела 2 административного регламента, а также дату и время, доступные для записи на прием и резервирует их.</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xml:space="preserve">В случае подачи заявки в электронной форме заявитель или его представитель получает уведомление о записи на прием к врачу способом, выбранным заявителем в заявке: </w:t>
      </w:r>
      <w:proofErr w:type="spellStart"/>
      <w:r w:rsidRPr="00052EA6">
        <w:rPr>
          <w:rFonts w:ascii="Times New Roman" w:eastAsia="Times New Roman" w:hAnsi="Times New Roman" w:cs="Times New Roman"/>
          <w:sz w:val="24"/>
          <w:szCs w:val="24"/>
          <w:lang w:eastAsia="ru-RU"/>
        </w:rPr>
        <w:t>sms</w:t>
      </w:r>
      <w:proofErr w:type="spellEnd"/>
      <w:r w:rsidRPr="00052EA6">
        <w:rPr>
          <w:rFonts w:ascii="Times New Roman" w:eastAsia="Times New Roman" w:hAnsi="Times New Roman" w:cs="Times New Roman"/>
          <w:sz w:val="24"/>
          <w:szCs w:val="24"/>
          <w:lang w:eastAsia="ru-RU"/>
        </w:rPr>
        <w:t>-оповещение и (или) на адрес электронной почты заявителя.</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В случае отсутствия врача-специалиста по требуемому профилю в учреждении согласно территориально-участковому принципу (при оказании плановой первичной, в том числе специализированной, медико-санитарной помощи в амбулаторных условиях), заявителю (представителю) выдается направление к врачу-специалисту по требуемому профилю в другое учреждение.</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В случае отсутствия свободного для записи на прием даты и (или) времени в расписании требуемого врача-терапевта участкового, врача-педиатра участкового, врача общей практики (семейного врача), врача-специалиста уполномоченное лицо учреждения предлагает заявителю (представителю):</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осуществить запись на прием к иному врачу-терапевту участковому, врачу-педиатру участковому, врачу общей практики (семейному врачу), врачу-специалисту, ведущему прием в учреждении;</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оформить направление к врачу-специалисту аналогичной специальности в другое учреждение, с которым заключен договор, предусматривающий расчеты между учреждениями, по оказанию данной специализированной медико-санитарной помощи в амбулаторных условиях, и осуществить предварительную запись на прием к врачу-специалисту другого учреждения.</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Заявители (представители), записавшиеся на прием к врачу-терапевту участковому, врачу-педиатру участковому, врачу общей практики (семейному врачу), врачу-специалисту, в фактическое расписание которых учреждением были внесены изменения, вызванные отсутствием врача (в том числе нахождение в отпуске, командировке, период временной нетрудоспособности, обучение по образовательным программам) уведомляются уполномоченным лицом учреждения о предполагаемых сроках отсутствия врача-терапевта участкового, врача-педиатра участкового, врача общей практики (семейного врача), врача-специалиста, к которому заявитель (представитель) подал заявку, о врачах, временно его замещающих, и графике их приема не позднее 1 рабочего дня до дня приема заявителя. В таком случае таким заявителям или представителям предлагается подать заявку на прием к врачу, временно его замещающему, или перенести дату и (или) время приема к врачу-терапевту участковому, врачу-педиатру участковому, врачу общей практики (семейному врачу), врачу-специалисту в учреждении, или получить направление к врачу-специалисту аналогичной специальности в другое учреждение, с которым заключен договор, предусматривающий расчеты между учреждениями, по оказанию данной специализированной медико-санитарной помощи в амбулаторных условиях, и осуществить предварительную запись на прием к врачу-специалисту другого учреждения.</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xml:space="preserve">Результатом исполнения данной административной процедуры является запись на прием к врачу в учреждение либо отказ в предоставлении услуги в случае личного обращения заявителя или его представителя в учреждение с заявкой в устной форме, в том числе по номеру телефона учреждения или единому телефону </w:t>
      </w:r>
      <w:proofErr w:type="spellStart"/>
      <w:r w:rsidRPr="00052EA6">
        <w:rPr>
          <w:rFonts w:ascii="Times New Roman" w:eastAsia="Times New Roman" w:hAnsi="Times New Roman" w:cs="Times New Roman"/>
          <w:sz w:val="24"/>
          <w:szCs w:val="24"/>
          <w:lang w:eastAsia="ru-RU"/>
        </w:rPr>
        <w:t>call</w:t>
      </w:r>
      <w:proofErr w:type="spellEnd"/>
      <w:r w:rsidRPr="00052EA6">
        <w:rPr>
          <w:rFonts w:ascii="Times New Roman" w:eastAsia="Times New Roman" w:hAnsi="Times New Roman" w:cs="Times New Roman"/>
          <w:sz w:val="24"/>
          <w:szCs w:val="24"/>
          <w:lang w:eastAsia="ru-RU"/>
        </w:rPr>
        <w:t>-центра, и соответствующее уведомление заявителя (представителя).</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Срок исполнения данной административной процедуры составляет:</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xml:space="preserve">— при личном обращении заявителя или его представителя в учреждение в устной форме, в том числе по номеру телефона учреждения или единому номеру телефона </w:t>
      </w:r>
      <w:proofErr w:type="spellStart"/>
      <w:r w:rsidRPr="00052EA6">
        <w:rPr>
          <w:rFonts w:ascii="Times New Roman" w:eastAsia="Times New Roman" w:hAnsi="Times New Roman" w:cs="Times New Roman"/>
          <w:sz w:val="24"/>
          <w:szCs w:val="24"/>
          <w:lang w:eastAsia="ru-RU"/>
        </w:rPr>
        <w:t>call</w:t>
      </w:r>
      <w:proofErr w:type="spellEnd"/>
      <w:r w:rsidRPr="00052EA6">
        <w:rPr>
          <w:rFonts w:ascii="Times New Roman" w:eastAsia="Times New Roman" w:hAnsi="Times New Roman" w:cs="Times New Roman"/>
          <w:sz w:val="24"/>
          <w:szCs w:val="24"/>
          <w:lang w:eastAsia="ru-RU"/>
        </w:rPr>
        <w:t>-центра — не более 8 минут;</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при предоставлении услуги в электронной форме — не более 3 минут.</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4. Формы контроля за исполнением административного регламента</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сотрудниками учреждения положений административного регламента, устанавливающих требования к предоставлению услуги, а также принятием решений ответственными лицами</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lastRenderedPageBreak/>
        <w:t>Текущий контроль за соблюдением последовательности административных действий, определенных административными процедурами, при предоставлении услуги и принятием решений сотрудниками учреждения осуществляется руководителем учреждения.</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услуги</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Контроль полноты и качества предоставления услуги осуществляется руководителем учреждения и включает в себя проведение проверок, выявление и устранение нарушений прав заявителей (представителей), рассмотрение, принятие решений и подготовку ответов на обращения заявителей (представителей), содержащих жалобы на решения, действия (бездействие) сотрудников учреждения.</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Периодичность проведения проверок носит плановый характер (осуществляется на основании полугодовых или годовых планов работы), тематический характер (проверка предоставления услуги отдельным категориям заявителей) и внеплановый характер (по конкретному обращению заявителя (представителя)).</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4.3. Ответственность сотрудников учреждения и иных должностных лиц за решения и действия (бездействие), принимаемые (осуществляемые) в ходе предоставления услуги</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Сотрудники учреждения и иные должностные лица несут ответственность за решения и действия (бездействие), принимаемые (осуществляемые) в ходе предоставления услуги, предусмотренные разделом 3 административного регламента, которые закрепляются в их должностных инструкциях в соответствии с требованиями законодательства Российской Федерации.</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4.4.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В целях контроля за предоставлением услуги граждане, их объединения и организации имеют право запросить и получить, а сотрудники учреждения обязаны им предоставить возможность ознакомления с документами и материалами, относящимися к предоставлению услуги, а также непосредственно затрагивающими их права и свободы, если нет установленных федеральным законом ограничений на информацию, содержащуюся в этих документах и материалах.</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По результатам рассмотрения документов и материалов граждане, их объединения и организации вправе направить в учреждение предложения, рекомендации по совершенствованию качества и порядка предоставления услуги, а также заявления и жалобы с сообщением о нарушении сотрудниками учреждения положений административного регламента, которые подлежат рассмотрению в установленном порядке.</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5. Досудебный (внесудебный) порядок обжалования решений и действий (бездействия) учреждения, сотрудников учреждения</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5.1. Информация для заявителя (представителя) о его праве подать жалобу на решение и (или) действия (бездействие) учреждения, сотрудников учреждения при предоставлении услуги</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Заявитель (представитель) имеет право подать жалобу на решение и (или) действия (бездействие) учреждения, и сотрудников учреждения при предоставлении услуги (далее — жалоба).</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5.2. Способы информирования заявителей (представителей) о порядке подачи и рассмотрения жалобы, в том числе с использованием единого портала и регионального портала в сети «Интернет»</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Информирование заявителей (представителей) о порядке подачи и рассмотрения жалобы осуществляется следующими способами:</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путем непосредственного общения заявителя (представителя) (при личном обращении либо по телефону) с должностными лицами министерства, сотрудниками учреждения, наделенными полномочиями по рассмотрению жалоб;</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lastRenderedPageBreak/>
        <w:t>— путем взаимодействия должностных лиц министерства, сотрудников учреждения, наделенных полномочиями по рассмотрению жалоб, с заявителями (представителями) по почте, по электронной почте;</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посредством информационных материалов, которые размещаются на официальных сайтах министерства, учреждения, региональном и едином порталах в сети «Интернет»;</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посредством информационных материалов, которые размещаются на информационных стендах в помещении учреждения.</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5.3. Предмет жалобы</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Заявитель (представитель) может обратиться с жалобой, в том числе в следующих случаях:</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нарушение срока регистрации заявки о предоставлении услуги;</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нарушение срока предоставления услуги;</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требование представления заявителем (представителем)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Астраханской области для предоставления услуги;</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Астраханской области для предоставления услуги;</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требование внесения заявителем (представителем) при предоставлении услуги платы, не предусмотренной нормативными правовыми актами Российской Федерации, нормативными правовыми актами Астраханской области;</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нарушение срока или порядка выдачи документов по результатам предоставления услуги;</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требование у заявителя (представителя) при предоставлении услуги документов или информации, отсутствие и (или) недостоверность которых не указывались при первоначальном отказе в предоставлении услуги, за исключением случаев, предусмотренных пунктом 4 части 1 статьи 7 Федерального закона от 27.07.2010 N 210-ФЗ «Об организации предоставления государственных и муниципальных услуг».</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5.4. Органы государственной власти и уполномоченные на рассмотрение жалобы должностные лица, которым может быть направлена жалоба</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5.4.1. Жалоба рассматривается учреждением. В случае, если обжалуются решения руководителя учреждения, жалоба подается в министерство.</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5.4.2. В случае если в компетенцию учреждения не входит принятие решения по жалобе, в течение 3 рабочих дней со дня ее регистрации учреждение направляет жалобу в уполномоченный на ее рассмотрение орган и в письменной форме информирует заявителя о перенаправлении жалобы.</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5.4.3. Жалоба может быть подана заявителем через автономное учреждение Астраханской области «Многофункциональный центр предоставления государственных и муниципальных услуг» (далее — МФЦ). При поступлении жалобы МФЦ обеспечивает ее передачу в учреждение в порядке и сроки, которые установлены соглашением о взаимодействии между МФЦ и министерством (далее — соглашение о взаимодействии), но не позднее следующего рабочего дня со дня поступления жалобы.</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lastRenderedPageBreak/>
        <w:t>При поступлении жалобы МФЦ обеспечивает ее передачу в учреждение не позднее следующего рабочего дня со дня поступления жалобы.</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При этом срок рассмотрения жалобы исчисляется со дня регистрации жалобы в учреждении.</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5.4.4. Уполномоченные на рассмотрение жалоб должностные лица министерства, сотрудники учреждения обеспечивают:</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прием и рассмотрение жалоб в соответствии с требованиями настоящего раздела административного регламента;</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направление жалобы в уполномоченный на ее рассмотрение орган в соответствии с пунктом 5.4.2 настоящего подраздела.</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5.5. Порядок подачи и рассмотрения жалобы</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5.5.1. Жалоба подается в министерство, учреждение в письменной форме на бумажном носителе, в том числе при личном приеме заявителя (представителя), или в электронной форме.</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5.5.2. Почтовый адрес министерства: 414056, г. Астрахань, ул. Татищева, д. 16 В, министерство здравоохранения Астраханской области.</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График работы министерства: понедельник-пятница с 08.30 до 17.30 (перерыв на обед ежедневно с 12.00 до 13.00). Выходные дни — суббота, воскресенье.</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Телефоны министерства: (8512) 54-92-30; факс (8512) 54-00-14.</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Адрес официального сайта министерства в сети «Интернет»: https://minzdrav.astrobl.ru.</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Адрес электронной почты министерства: minzdrav@astrobl.ru.</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Почтовые адреса, графики работы, телефоны и адреса электронной почты учреждений указаны в приложении N 1 к административному регламенту.</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Адрес единого портала: http://www.gosuslugi.ru.</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Адрес регионального портала: http://gosuslugi.astrobl.ru.</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5.5.3. Почтовый адрес МФЦ: 414014, г. Астрахань, ул. Бабефа, 8.</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Адрес официального сайта МФЦ в сети «Интернет»: http://www.mfc.astrobl.ru.</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Адрес электронной почты МФЦ: mfc.astrakhan@astrobl.ru.</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График работы МФЦ: понедельник — среда, пятница с 8.00 до 18.00, четверг с 8.00 до 20.00, суббота с 8.00 до 13.00. Выходной — воскресенье.</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Телефоны МФЦ: 668-809; факс МФЦ: 668-808. Информация о местонахождении, телефонах и графике работы структурных подразделений МФЦ указана на официальном сайте МФЦ в сети «Интернет».</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5.5.4. Жалоба должна содержать:</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наименование учреждения, фамилию, имя, отчество (последнее — при наличии) сотрудников учреждения, решения и действия (бездействие) которых обжалуются;</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фамилию, имя, отчество (последнее — при наличии), сведения о месте жительства заявителя (представителя)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 исключением случая, когда жалоба направляется способом, указанным в абзаце четвертом пункта 5.5.7 настоящего подраздела;</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сведения об обжалуемых решениях и действиях (бездействии) учреждения, его сотрудников;</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доводы, на основании которых заявитель (представитель) не согласен с решением и действием (бездействием) учреждения, его сотрудников. Заявителем (представителем) могут быть представлены документы (при наличии), подтверждающие доводы заявителя (представителя), либо их копии.</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lastRenderedPageBreak/>
        <w:t>5.5.5.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законодательством Российской Федерации доверенность.</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5.5.6. Прием жалоб в письменной форме осуществляется учреждением в месте предоставления услуги (в месте, где заявитель (представитель) подавал заявление о предоставлении услуги, нарушение порядка предоставления которой обжалуется, либо в месте, где заявителем (представителем) получен результат указанной услуги).</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Жалоба в письменной форме может быть также направлена по почте.</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В случае подачи жалобы при личном приеме заявитель (представитель) представляет документ, удостоверяющий его личность в соответствии с законодательством Российской Федерации.</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5.5.7. В электронном виде жалоба может быть подана заявителем (представителем) посредством:</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официальных сайтов министерства, учреждения в сети «Интернет»;</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единого портала либо регионального портала;</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сети «Интернет» (при использовании министерством системы досудебного обжалования).</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5.5.8. При подаче жалобы в электронном виде документ, указанный в пункте 5.5.5 настоящего подраздела,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5.5.9.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должностное лицо министерства или сотрудник учреждения, уполномоченный на рассмотрение жалоб, незамедлительно направляет имеющиеся материалы в органы прокуратуры.</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5.6. Сроки рассмотрения жалобы</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Жалоба, поступившая в министерство, учреждение, подлежит регистрации не позднее следующего рабочего дня со дня ее поступления. Жалоба рассматривается в течение 10 рабочих дней со дня ее регистрации в министерстве, учреждении.</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В случае обжалования отказа учреждения, его сотрудников в приеме документов у заявителя жалоба рассматривается в течение 3 рабочих дней со дня ее регистрации в министерстве, учреждении.</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5.7. Результат рассмотрения жалобы</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По результатам рассмотрения жалобы министерством, учреждением принимается одно из следующих решений:</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жалоба удовлетворяется;</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в удовлетворении жалобы отказывается.</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При удовлетворении жалобы министерство, учреждение принимает исчерпывающие меры по устранению выявленных нарушений, в том числе по выдаче заявителю (представителю) результата услуги, не позднее 5 рабочих дней со дня принятия решения, если иное не установлено законодательством Российской Федерации.</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5.8. Порядок информирования заявителя (представителя) о результатах рассмотрения жалобы</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lastRenderedPageBreak/>
        <w:t>5.8.1. Ответ по результатам рассмотрения жалобы направляется заявителю (представителю) не позднее дня, следующего за днем принятия решения по жалобе, на бумажном носителе по почте (заказным письмом с уведомлением о вручении) или в электронном виде в формате электронного документа, подписанного усиленной квалифицированной электронной подписью, либо выдается заявителю (представителю) лично в зависимости от способа, указанного заявителем в жалобе.</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В случае если жалоба удовлетворяется, в ответе указывается информация о действиях, осуществляемых министерством, учреждением, должностными лицами министерства, сотрудниками учреждений в целях незамедлительного устранения выявленных нарушений в процессе предоставления услуги, приносятся извинения за доставленные неудобства, а также указывается информация о дальнейших действиях заявителя (представителя) в целях получения услуги.</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В случае если в удовлетворении жалобы отказывается, в ответе приводятся аргументированные разъяснения о причинах принятого решения, а также указывается информация о порядке обжалования принятого решения.</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В случае если жалоба была направлена способом, указанным в абзаце четвертом пункта 5.5.7 подраздела 5.5 настоящего раздела, ответ заявителю (представителю) направляется посредством системы досудебного обжалования (при использовании министерством системы досудебного обжалования).</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5.8.2. В ответе по результатам рассмотрения жалобы указываются:</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наименование учреждения, министерства, рассмотревших жалобу, должность, фамилия, имя, отчество (последнее — при наличии) должностного лица министерства или сотрудника учреждения, принявшего решение по жалобе;</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номер, дата, место принятия решения, включая сведения о сотруднике учреждения, решение или действие (бездействие) которого обжалуется;</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фамилия, имя, отчество (последнее — при наличии) заявителя (представителя);</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основания для принятия решения по жалобе;</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принятое по жалобе решение;</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в случае если жалоба признана обоснованной — сроки устранения выявленных нарушений, в том числе срок предоставления результата услуги;</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сведения о порядке обжалования принятого по жалобе решения.</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5.8.3. Ответ по результатам рассмотрения жалобы подписывается уполномоченным на рассмотрение жалобы должностным лицом министерства или сотрудником учреждения.</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Ответ в форме электронного документа подписывается усиленной квалифицированной электронной подписью уполномоченного на рассмотрение жалобы должностного лица министерства или сотрудника учреждения.</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5.9. Порядок обжалования решения по жалобе</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Решение по результатам рассмотрения жалобы может быть обжаловано заявителем (представителем) у вышестоящего должностного лица или в судебном порядке в соответствии с законодательством Российской Федерации.</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5.10. Право заявителя (представителя) на получение информации и документов, необходимых для обоснования и рассмотрения жалобы</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Для обоснования и рассмотрения жалобы заявители (представители) имеют право представлять в министерство, учреждение дополнительные документы и материалы либо обращаться с просьбой об их истребовании, в том числе в электронной форме.</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xml:space="preserve">Учреждение или сотрудник учреждения, должностное лицо министерства по направленному в установленном порядке запросу заявителя (представителя) обязаны в течение 15 дней представлять документы и материалы, необходимые для обоснования и рассмотрения жалобы, за исключением </w:t>
      </w:r>
      <w:r w:rsidRPr="00052EA6">
        <w:rPr>
          <w:rFonts w:ascii="Times New Roman" w:eastAsia="Times New Roman" w:hAnsi="Times New Roman" w:cs="Times New Roman"/>
          <w:sz w:val="24"/>
          <w:szCs w:val="24"/>
          <w:lang w:eastAsia="ru-RU"/>
        </w:rPr>
        <w:lastRenderedPageBreak/>
        <w:t>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5.11. Перечень случаев, в которых министерство, учреждение отказывают в удовлетворении жалобы</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Министерство, учреждение отказывают в удовлетворении жалобы в следующих случаях:</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наличие вступившего в законную силу решения суда, арбитражного суда по жалобе о том же предмете и по тем же основаниям;</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подача жалобы лицом, полномочия которого не подтверждены в порядке, установленном законодательством Российской Федерации;</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наличие решения по жалобе, принятого ранее в соответствии с требованиями Федерального закона от 27.07.2010 N 210-ФЗ «Об организации предоставления государственных и муниципальных услуг», настоящего раздела административного регламента в отношении того же заявителя и по тому же предмету жалобы.</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5.12. Перечень случаев, в которых министерство, учреждение оставляют жалобу без рассмотрения</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Министерство, учреждение вправе оставить жалобу без рассмотрения в следующих случаях:</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наличие в жалобе нецензурных либо оскорбительных выражений, угроз жизни, здоровью и имуществу должностных лиц министерства, сотрудников учреждения, а также членов их семьи;</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 отсутствие возможности прочитать какую-либо часть текста жалобы, фамилию, имя, отчество (последнее — при наличии) и (или) почтовый адрес заявителя (представителя), указанные в жалобе.</w:t>
      </w:r>
    </w:p>
    <w:p w:rsidR="00052EA6" w:rsidRPr="00052EA6" w:rsidRDefault="00052EA6" w:rsidP="00052EA6">
      <w:pPr>
        <w:spacing w:after="150" w:line="240" w:lineRule="auto"/>
        <w:jc w:val="both"/>
        <w:textAlignment w:val="baseline"/>
        <w:rPr>
          <w:rFonts w:ascii="Times New Roman" w:eastAsia="Times New Roman" w:hAnsi="Times New Roman" w:cs="Times New Roman"/>
          <w:sz w:val="24"/>
          <w:szCs w:val="24"/>
          <w:lang w:eastAsia="ru-RU"/>
        </w:rPr>
      </w:pPr>
      <w:r w:rsidRPr="00052EA6">
        <w:rPr>
          <w:rFonts w:ascii="Times New Roman" w:eastAsia="Times New Roman" w:hAnsi="Times New Roman" w:cs="Times New Roman"/>
          <w:sz w:val="24"/>
          <w:szCs w:val="24"/>
          <w:lang w:eastAsia="ru-RU"/>
        </w:rPr>
        <w:t>Заявитель (представитель) информируется об оставлении жалобы без рассмотрения в течение 3 рабочих дней со дня регистрации жалобы в министерстве, учреждении.</w:t>
      </w:r>
    </w:p>
    <w:p w:rsidR="00431B97" w:rsidRDefault="00052EA6" w:rsidP="00052EA6">
      <w:pPr>
        <w:jc w:val="both"/>
      </w:pPr>
    </w:p>
    <w:sectPr w:rsidR="00431B97" w:rsidSect="00052EA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EA6"/>
    <w:rsid w:val="00052EA6"/>
    <w:rsid w:val="00474BE0"/>
    <w:rsid w:val="00F22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F7D49"/>
  <w15:chartTrackingRefBased/>
  <w15:docId w15:val="{DAF87C84-14DA-43B9-8C8A-7B05C1EB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052E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2EA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52E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52E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716356">
      <w:bodyDiv w:val="1"/>
      <w:marLeft w:val="0"/>
      <w:marRight w:val="0"/>
      <w:marTop w:val="0"/>
      <w:marBottom w:val="0"/>
      <w:divBdr>
        <w:top w:val="none" w:sz="0" w:space="0" w:color="auto"/>
        <w:left w:val="none" w:sz="0" w:space="0" w:color="auto"/>
        <w:bottom w:val="none" w:sz="0" w:space="0" w:color="auto"/>
        <w:right w:val="none" w:sz="0" w:space="0" w:color="auto"/>
      </w:divBdr>
      <w:divsChild>
        <w:div w:id="479538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kirova47.ru/pravilax-zapisi-na-pervichnyj-priem-konsultaciyu-obsledovanie/" TargetMode="External"/><Relationship Id="rId4" Type="http://schemas.openxmlformats.org/officeDocument/2006/relationships/hyperlink" Target="https://mobileonline.garant.ru/document/redirect/12177515/7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7599</Words>
  <Characters>43320</Characters>
  <Application>Microsoft Office Word</Application>
  <DocSecurity>0</DocSecurity>
  <Lines>361</Lines>
  <Paragraphs>101</Paragraphs>
  <ScaleCrop>false</ScaleCrop>
  <Company/>
  <LinksUpToDate>false</LinksUpToDate>
  <CharactersWithSpaces>50818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Lyashenko</dc:creator>
  <cp:keywords/>
  <dc:description/>
  <cp:lastModifiedBy>Lyashenko</cp:lastModifiedBy>
  <cp:revision>1</cp:revision>
  <dcterms:created xsi:type="dcterms:W3CDTF">2025-08-07T06:42:00Z</dcterms:created>
  <dcterms:modified xsi:type="dcterms:W3CDTF">2025-08-07T06:44:00Z</dcterms:modified>
</cp:coreProperties>
</file>